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692" w:rsidRPr="00C81FBF" w:rsidRDefault="003319FC" w:rsidP="00CE4E9C">
      <w:pPr>
        <w:pStyle w:val="Geenafstand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1FBF">
        <w:rPr>
          <w:rFonts w:ascii="Times New Roman" w:hAnsi="Times New Roman" w:cs="Times New Roman"/>
          <w:sz w:val="24"/>
          <w:szCs w:val="24"/>
        </w:rPr>
        <w:t>Ninja</w:t>
      </w:r>
      <w:r w:rsidR="006A0CC6" w:rsidRPr="00C81FBF">
        <w:rPr>
          <w:rFonts w:ascii="Times New Roman" w:hAnsi="Times New Roman" w:cs="Times New Roman"/>
          <w:sz w:val="24"/>
          <w:szCs w:val="24"/>
        </w:rPr>
        <w:t xml:space="preserve"> </w:t>
      </w:r>
      <w:r w:rsidRPr="00C81FBF">
        <w:rPr>
          <w:rFonts w:ascii="Times New Roman" w:hAnsi="Times New Roman" w:cs="Times New Roman"/>
          <w:sz w:val="24"/>
          <w:szCs w:val="24"/>
        </w:rPr>
        <w:t>SP101EU</w:t>
      </w:r>
    </w:p>
    <w:p w:rsidR="003A70E4" w:rsidRDefault="003A70E4" w:rsidP="00CE4E9C">
      <w:pPr>
        <w:pStyle w:val="Geenafstand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70E4" w:rsidRPr="003A70E4" w:rsidRDefault="003A70E4" w:rsidP="00CE4E9C">
      <w:pPr>
        <w:pStyle w:val="Geenafstand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Ninja m</w:t>
      </w:r>
      <w:r w:rsidRPr="003A70E4">
        <w:rPr>
          <w:rFonts w:ascii="Times New Roman" w:hAnsi="Times New Roman" w:cs="Times New Roman"/>
          <w:sz w:val="24"/>
          <w:szCs w:val="24"/>
        </w:rPr>
        <w:t>ultifunctionele oven met 8 verschillende bereidingsfuncties, Digital Crisp Control-technologie, 2400 watt vermogen en uniek opklapbaar design.</w:t>
      </w:r>
    </w:p>
    <w:p w:rsidR="003A70E4" w:rsidRDefault="003A70E4" w:rsidP="00CE4E9C">
      <w:pPr>
        <w:pStyle w:val="Geenafstand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0CC6" w:rsidRPr="00C81FBF" w:rsidRDefault="006A0CC6" w:rsidP="00CE4E9C">
      <w:pPr>
        <w:pStyle w:val="Geenafstand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1FBF">
        <w:rPr>
          <w:rFonts w:ascii="Times New Roman" w:hAnsi="Times New Roman" w:cs="Times New Roman"/>
          <w:b/>
          <w:bCs/>
          <w:sz w:val="24"/>
          <w:szCs w:val="24"/>
        </w:rPr>
        <w:t xml:space="preserve">Ninja </w:t>
      </w:r>
      <w:proofErr w:type="spellStart"/>
      <w:r w:rsidRPr="00C81FBF">
        <w:rPr>
          <w:rFonts w:ascii="Times New Roman" w:hAnsi="Times New Roman" w:cs="Times New Roman"/>
          <w:b/>
          <w:bCs/>
          <w:sz w:val="24"/>
          <w:szCs w:val="24"/>
        </w:rPr>
        <w:t>Foodi</w:t>
      </w:r>
      <w:proofErr w:type="spellEnd"/>
      <w:r w:rsidRPr="00C81FBF">
        <w:rPr>
          <w:rFonts w:ascii="Times New Roman" w:hAnsi="Times New Roman" w:cs="Times New Roman"/>
          <w:b/>
          <w:bCs/>
          <w:sz w:val="24"/>
          <w:szCs w:val="24"/>
        </w:rPr>
        <w:t xml:space="preserve"> SP101EU 8-in-1 Multifunctionele Oven – 2400 Watt – RVS</w:t>
      </w:r>
    </w:p>
    <w:p w:rsidR="006A0CC6" w:rsidRDefault="00ED27DF" w:rsidP="00CE4E9C">
      <w:pPr>
        <w:pStyle w:val="Geenafstand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Zoek je een oven waarin je alles kunt maken wat je kunt bedenken, dan is deze </w:t>
      </w:r>
      <w:r w:rsidRPr="00AA35FE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Ninja </w:t>
      </w:r>
      <w:proofErr w:type="spellStart"/>
      <w:r w:rsidRPr="00AA35FE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Foodi</w:t>
      </w:r>
      <w:proofErr w:type="spellEnd"/>
      <w:r w:rsidRPr="00AA35FE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SP101EU Multifunctionele Oven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 juiste keuze voor jou. </w:t>
      </w:r>
      <w:r w:rsidR="00CE4E9C" w:rsidRPr="00C81FB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Deze 8-in-1 oven kan </w:t>
      </w:r>
      <w:proofErr w:type="spellStart"/>
      <w:r w:rsidR="00CE4E9C" w:rsidRPr="00C81FBF">
        <w:rPr>
          <w:rFonts w:ascii="Times New Roman" w:eastAsia="Times New Roman" w:hAnsi="Times New Roman" w:cs="Times New Roman"/>
          <w:sz w:val="24"/>
          <w:szCs w:val="24"/>
          <w:lang w:eastAsia="nl-NL"/>
        </w:rPr>
        <w:t>heteluchtfrituren</w:t>
      </w:r>
      <w:proofErr w:type="spellEnd"/>
      <w:r w:rsidR="00CE4E9C" w:rsidRPr="00C81FB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braden, bakken, grillen, drogen, roosteren, warmhouden en heeft een bagelfunctie, waardoor je </w:t>
      </w:r>
      <w:r w:rsidR="00C81FBF">
        <w:rPr>
          <w:rFonts w:ascii="Times New Roman" w:eastAsia="Times New Roman" w:hAnsi="Times New Roman" w:cs="Times New Roman"/>
          <w:sz w:val="24"/>
          <w:szCs w:val="24"/>
          <w:lang w:eastAsia="nl-NL"/>
        </w:rPr>
        <w:t>je creatiefste ideeën kan uiten. Bereid heerlijke ovengerechten, huisgemaakte pizza’s,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gebakken koekjes en taart, sandwiches, zacht gegrilde vis en groente met deze veelzijdige oven</w:t>
      </w:r>
      <w:r w:rsidR="00C137F6">
        <w:rPr>
          <w:rFonts w:ascii="Times New Roman" w:eastAsia="Times New Roman" w:hAnsi="Times New Roman" w:cs="Times New Roman"/>
          <w:sz w:val="24"/>
          <w:szCs w:val="24"/>
          <w:lang w:eastAsia="nl-NL"/>
        </w:rPr>
        <w:t>!</w:t>
      </w:r>
    </w:p>
    <w:p w:rsidR="00200A41" w:rsidRDefault="00200A41" w:rsidP="00CE4E9C">
      <w:pPr>
        <w:pStyle w:val="Geenafstand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CE4E9C" w:rsidRPr="00200A41" w:rsidRDefault="00200A41" w:rsidP="00CE4E9C">
      <w:pPr>
        <w:pStyle w:val="Geenafstand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200A41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Multifunctioneel en snel</w:t>
      </w:r>
    </w:p>
    <w:p w:rsidR="00435AB3" w:rsidRDefault="00200A41" w:rsidP="00CE4E9C">
      <w:pPr>
        <w:pStyle w:val="Geenafstand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Met deze 2400 watt </w:t>
      </w:r>
      <w:r w:rsidR="00BD249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Ninja </w:t>
      </w:r>
      <w:r w:rsidR="00A92ED5">
        <w:rPr>
          <w:rFonts w:ascii="Times New Roman" w:eastAsia="Times New Roman" w:hAnsi="Times New Roman" w:cs="Times New Roman"/>
          <w:sz w:val="24"/>
          <w:szCs w:val="24"/>
          <w:lang w:eastAsia="nl-N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ven bereid je je gerechten gemakkelijk en tot 50% sneller dan met een heteluchtoven. </w:t>
      </w:r>
      <w:r w:rsidR="00BD2495">
        <w:rPr>
          <w:rFonts w:ascii="Times New Roman" w:eastAsia="Times New Roman" w:hAnsi="Times New Roman" w:cs="Times New Roman"/>
          <w:sz w:val="24"/>
          <w:szCs w:val="24"/>
          <w:lang w:eastAsia="nl-NL"/>
        </w:rPr>
        <w:t>Voorver</w:t>
      </w:r>
      <w:bookmarkStart w:id="0" w:name="_GoBack"/>
      <w:bookmarkEnd w:id="0"/>
      <w:r w:rsidR="00BD2495">
        <w:rPr>
          <w:rFonts w:ascii="Times New Roman" w:eastAsia="Times New Roman" w:hAnsi="Times New Roman" w:cs="Times New Roman"/>
          <w:sz w:val="24"/>
          <w:szCs w:val="24"/>
          <w:lang w:eastAsia="nl-NL"/>
        </w:rPr>
        <w:t>warming duurt slechts 60 seconden, en binnen 20 minuten heb je hele gerechten voor jou en je gezin of vriendengroep klaar staan. Bovendien heeft de oven 8 verschillende bereidingsfuncties, waardoor je alle maaltijden kunt maken die je kunt bedenken. Hierdoor onderscheid</w:t>
      </w:r>
      <w:r w:rsidR="00B447F3">
        <w:rPr>
          <w:rFonts w:ascii="Times New Roman" w:eastAsia="Times New Roman" w:hAnsi="Times New Roman" w:cs="Times New Roman"/>
          <w:sz w:val="24"/>
          <w:szCs w:val="24"/>
          <w:lang w:eastAsia="nl-NL"/>
        </w:rPr>
        <w:t>t</w:t>
      </w:r>
      <w:r w:rsidR="00BD249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deze </w:t>
      </w:r>
      <w:r w:rsidR="00C137F6">
        <w:rPr>
          <w:rFonts w:ascii="Times New Roman" w:eastAsia="Times New Roman" w:hAnsi="Times New Roman" w:cs="Times New Roman"/>
          <w:sz w:val="24"/>
          <w:szCs w:val="24"/>
          <w:lang w:eastAsia="nl-NL"/>
        </w:rPr>
        <w:t>multifunctionele oven zich van normale (</w:t>
      </w:r>
      <w:proofErr w:type="spellStart"/>
      <w:r w:rsidR="00C137F6">
        <w:rPr>
          <w:rFonts w:ascii="Times New Roman" w:eastAsia="Times New Roman" w:hAnsi="Times New Roman" w:cs="Times New Roman"/>
          <w:sz w:val="24"/>
          <w:szCs w:val="24"/>
          <w:lang w:eastAsia="nl-NL"/>
        </w:rPr>
        <w:t>hetelucht</w:t>
      </w:r>
      <w:proofErr w:type="spellEnd"/>
      <w:r w:rsidR="00C137F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)ovens. De oven wordt dan ook standaard geleverd met bakplaat, </w:t>
      </w:r>
      <w:proofErr w:type="spellStart"/>
      <w:r w:rsidR="00C137F6">
        <w:rPr>
          <w:rFonts w:ascii="Times New Roman" w:eastAsia="Times New Roman" w:hAnsi="Times New Roman" w:cs="Times New Roman"/>
          <w:sz w:val="24"/>
          <w:szCs w:val="24"/>
          <w:lang w:eastAsia="nl-NL"/>
        </w:rPr>
        <w:t>heteluchtfrituurmand</w:t>
      </w:r>
      <w:proofErr w:type="spellEnd"/>
      <w:r w:rsidR="00C137F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 rooster om al deze functies nog beter tot hun recht te laten komen.</w:t>
      </w:r>
    </w:p>
    <w:p w:rsidR="00C137F6" w:rsidRDefault="00C137F6" w:rsidP="00CE4E9C">
      <w:pPr>
        <w:pStyle w:val="Geenafstand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C137F6" w:rsidRPr="00C36F64" w:rsidRDefault="00C137F6" w:rsidP="00CE4E9C">
      <w:pPr>
        <w:pStyle w:val="Geenafstand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C36F64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Perfect gaar en krokant</w:t>
      </w:r>
      <w:r w:rsidR="00C36F64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eten</w:t>
      </w:r>
    </w:p>
    <w:p w:rsidR="00C36F64" w:rsidRDefault="00C137F6" w:rsidP="00CE4E9C">
      <w:pPr>
        <w:pStyle w:val="Geenafstand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 Digital Crisp Control-technologie in de oven zorgt ervoor dat je eten </w:t>
      </w:r>
      <w:r w:rsidR="00C36F6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perfect gaar en krokant wordt door middel van variabele luchtcirculatie en temperatuurregeling. De oven wordt namelijk verwarmd door middel van 6 infrarood verwarmingselementen die een breed temperatuurbereik hebben. De luchtcirculatie zorgt er dan voor dat de hete lucht rond het voedsel circuleert en </w:t>
      </w:r>
      <w:r w:rsidR="000E0C82">
        <w:rPr>
          <w:rFonts w:ascii="Times New Roman" w:eastAsia="Times New Roman" w:hAnsi="Times New Roman" w:cs="Times New Roman"/>
          <w:sz w:val="24"/>
          <w:szCs w:val="24"/>
          <w:lang w:eastAsia="nl-NL"/>
        </w:rPr>
        <w:t>helpt met</w:t>
      </w:r>
      <w:r w:rsidR="00C36F6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0E0C82">
        <w:rPr>
          <w:rFonts w:ascii="Times New Roman" w:eastAsia="Times New Roman" w:hAnsi="Times New Roman" w:cs="Times New Roman"/>
          <w:sz w:val="24"/>
          <w:szCs w:val="24"/>
          <w:lang w:eastAsia="nl-NL"/>
        </w:rPr>
        <w:t>de</w:t>
      </w:r>
      <w:r w:rsidR="00C36F6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gelijkmatige bereiding en perfecte </w:t>
      </w:r>
      <w:proofErr w:type="spellStart"/>
      <w:r w:rsidR="00C36F64">
        <w:rPr>
          <w:rFonts w:ascii="Times New Roman" w:eastAsia="Times New Roman" w:hAnsi="Times New Roman" w:cs="Times New Roman"/>
          <w:sz w:val="24"/>
          <w:szCs w:val="24"/>
          <w:lang w:eastAsia="nl-NL"/>
        </w:rPr>
        <w:t>knapperigheid</w:t>
      </w:r>
      <w:proofErr w:type="spellEnd"/>
      <w:r w:rsidR="000E0C8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van het eten.</w:t>
      </w:r>
    </w:p>
    <w:p w:rsidR="00C36F64" w:rsidRDefault="00C36F64" w:rsidP="00CE4E9C">
      <w:pPr>
        <w:pStyle w:val="Geenafstand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C137F6" w:rsidRDefault="00C36F64" w:rsidP="00CE4E9C">
      <w:pPr>
        <w:pStyle w:val="Geenafstand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 temperatuur wordt bepaald door de bereidingsfunctie die je kiest en </w:t>
      </w:r>
      <w:r w:rsidR="000E0C82">
        <w:rPr>
          <w:rFonts w:ascii="Times New Roman" w:eastAsia="Times New Roman" w:hAnsi="Times New Roman" w:cs="Times New Roman"/>
          <w:sz w:val="24"/>
          <w:szCs w:val="24"/>
          <w:lang w:eastAsia="nl-NL"/>
        </w:rPr>
        <w:t>eenvoudig</w:t>
      </w:r>
      <w:r w:rsidR="00B447F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digitaal kunt instellen. Hierdoor hoef je dus alleen de soort bereiding te kiezen, en je daarna geen zorgen meer te maken over de temperatuurinstellingen</w:t>
      </w:r>
      <w:r w:rsidR="00B447F3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C137F6" w:rsidRDefault="00C137F6" w:rsidP="00CE4E9C">
      <w:pPr>
        <w:pStyle w:val="Geenafstand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B56F4" w:rsidRPr="00435AB3" w:rsidRDefault="00435AB3" w:rsidP="00CE4E9C">
      <w:pPr>
        <w:pStyle w:val="Geenafstand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435AB3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Weinig opslagruimte</w:t>
      </w:r>
    </w:p>
    <w:p w:rsidR="00435AB3" w:rsidRDefault="00435AB3" w:rsidP="00CE4E9C">
      <w:pPr>
        <w:pStyle w:val="Geenafstand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Door het unieke ontwerp van deze oven kan deze op en neer geklapt worden en aan </w:t>
      </w:r>
      <w:r w:rsidR="000E0C82">
        <w:rPr>
          <w:rFonts w:ascii="Times New Roman" w:eastAsia="Times New Roman" w:hAnsi="Times New Roman" w:cs="Times New Roman"/>
          <w:sz w:val="24"/>
          <w:szCs w:val="24"/>
          <w:lang w:eastAsia="nl-NL"/>
        </w:rPr>
        <w:t>de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zijkant van je keuken opgeborgen worden. Hierdoor neemt hij veel minder ruimte in dan een vergelijkbare oven of magnetron, terwijl er toch een pizza van 33 cm, 1 kg friet of 6 sneden brood in past. De extra werkruimte kun je dan weer benutten om je ovenschaal voor te bereiden. Ook opgeklapt zal de oven mooi staan in je keuken: deze heeft een mooi zilver RVS design met zwarte details.</w:t>
      </w:r>
    </w:p>
    <w:p w:rsidR="007B56F4" w:rsidRDefault="007B56F4" w:rsidP="00CE4E9C">
      <w:pPr>
        <w:pStyle w:val="Geenafstand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B56F4" w:rsidRPr="00014FDA" w:rsidRDefault="00014FDA" w:rsidP="00CE4E9C">
      <w:pPr>
        <w:pStyle w:val="Geenafstand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014FDA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Nog niet overtuigd?</w:t>
      </w:r>
    </w:p>
    <w:p w:rsidR="00D34946" w:rsidRDefault="00A92ED5" w:rsidP="00B447F3">
      <w:pPr>
        <w:pStyle w:val="Geenafstand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>Naast bovenstaande functies heeft de Ninja Oven een uitneembare kruimellade, waardoor ook schoonmaken je makkelijk en snel zal verlopen.</w:t>
      </w:r>
      <w:r w:rsidR="00B447F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Tot slot bak je ook nog eens gezonder friet met deze oven: hij gebruikt tot 75% minder vet dan bij normaal frituren.</w:t>
      </w:r>
    </w:p>
    <w:p w:rsidR="00B447F3" w:rsidRDefault="00B447F3" w:rsidP="00B447F3">
      <w:pPr>
        <w:pStyle w:val="Geenafstand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447F3" w:rsidRPr="00B447F3" w:rsidRDefault="00B447F3" w:rsidP="00B447F3">
      <w:pPr>
        <w:pStyle w:val="Geenafstand"/>
        <w:spacing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</w:pPr>
      <w:r w:rsidRPr="00B447F3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Bestel je Ninja </w:t>
      </w:r>
      <w:proofErr w:type="spellStart"/>
      <w:r w:rsidRPr="00B447F3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Foodi</w:t>
      </w:r>
      <w:proofErr w:type="spellEnd"/>
      <w:r w:rsidRPr="00B447F3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 Oven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dus snel</w:t>
      </w:r>
      <w:r w:rsidRPr="00B447F3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 en geniet van alle heerlijke zelfgemaakte maaltijden!</w:t>
      </w:r>
    </w:p>
    <w:sectPr w:rsidR="00B447F3" w:rsidRPr="00B447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A237D"/>
    <w:multiLevelType w:val="hybridMultilevel"/>
    <w:tmpl w:val="E892CC1E"/>
    <w:lvl w:ilvl="0" w:tplc="88D03D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FC"/>
    <w:rsid w:val="00014FDA"/>
    <w:rsid w:val="000E0C82"/>
    <w:rsid w:val="00186C39"/>
    <w:rsid w:val="00200A41"/>
    <w:rsid w:val="003319FC"/>
    <w:rsid w:val="003A70E4"/>
    <w:rsid w:val="00435AB3"/>
    <w:rsid w:val="00463C75"/>
    <w:rsid w:val="005A09B5"/>
    <w:rsid w:val="006A0CC6"/>
    <w:rsid w:val="006A525C"/>
    <w:rsid w:val="007B56F4"/>
    <w:rsid w:val="00855C32"/>
    <w:rsid w:val="0089609C"/>
    <w:rsid w:val="00A7233B"/>
    <w:rsid w:val="00A92ED5"/>
    <w:rsid w:val="00AA35FE"/>
    <w:rsid w:val="00AC4678"/>
    <w:rsid w:val="00B447F3"/>
    <w:rsid w:val="00BD2495"/>
    <w:rsid w:val="00C137F6"/>
    <w:rsid w:val="00C36F64"/>
    <w:rsid w:val="00C81FBF"/>
    <w:rsid w:val="00CE4E9C"/>
    <w:rsid w:val="00D34946"/>
    <w:rsid w:val="00E929FA"/>
    <w:rsid w:val="00ED27DF"/>
    <w:rsid w:val="00EF35FB"/>
    <w:rsid w:val="00F66D3E"/>
    <w:rsid w:val="00F7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5F4F8"/>
  <w15:chartTrackingRefBased/>
  <w15:docId w15:val="{7349A21C-7364-4EAF-A2A4-3E024EBD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A0CC6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6A0CC6"/>
    <w:pPr>
      <w:ind w:left="720"/>
      <w:contextualSpacing/>
    </w:pPr>
  </w:style>
  <w:style w:type="paragraph" w:styleId="Geenafstand">
    <w:name w:val="No Spacing"/>
    <w:uiPriority w:val="1"/>
    <w:qFormat/>
    <w:rsid w:val="00CE4E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9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4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5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2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0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3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76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78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30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635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598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639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5824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638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521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286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087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49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60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780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16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59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950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46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6535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9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49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103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4205753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75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2037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474275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061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6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60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963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527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4735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9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231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1591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437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741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479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92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6878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059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636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440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48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465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675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3336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8907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510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31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400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262044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9590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537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424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9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15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18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9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3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9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16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3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9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835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76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19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60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60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80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52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923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25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61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277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0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850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5012904">
                                  <w:marLeft w:val="0"/>
                                  <w:marRight w:val="0"/>
                                  <w:marTop w:val="8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3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31216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89701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95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00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067681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0738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537994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44304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8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4887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683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807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898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857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81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9400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6649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494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333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103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3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424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958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190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6920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9835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04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2738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928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38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368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250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61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542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704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35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187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877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4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366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831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46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7771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1079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836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2986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1301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62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423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875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948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498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400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33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3226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245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224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733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63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240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4766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410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817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5877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59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866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747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796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802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182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88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2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8708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917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15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42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4650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91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291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76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929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7575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379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170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98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672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88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1885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818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574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4351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157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36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248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290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99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321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636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509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253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226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7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285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491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35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41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622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0658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093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86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11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056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428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346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137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605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442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388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07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1705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348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65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875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0670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98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382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714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97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1622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407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339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9728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8436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86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1373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5106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55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18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971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69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54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311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917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23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717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48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0592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336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64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253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034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65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61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664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3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056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304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609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2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305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6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3995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188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27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730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862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351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10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062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376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623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303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073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3392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361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42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81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1970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824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4275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737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16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223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54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397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877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590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853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684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1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5914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8581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792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57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3829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795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731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493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69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905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88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44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479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3512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49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242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50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88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72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523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21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7112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171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629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4437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7663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83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528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993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09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4384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332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311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200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71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415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677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82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02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1752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7103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009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636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06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08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138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4119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226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09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894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6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047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642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496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363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5272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2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162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0338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8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85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104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090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792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3503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401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2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0281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78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943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908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116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68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279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01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0362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059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71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308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148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6466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47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948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195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7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6544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3023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5564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91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39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850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850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55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22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411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78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92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4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01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766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756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59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95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415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18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477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241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510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3928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6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781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596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0046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769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437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08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44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074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882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01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732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70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336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336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992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11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7575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278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02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873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106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6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997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24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498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47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543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06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8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90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222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39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76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22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466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63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60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134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0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9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518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41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86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174260">
                                  <w:marLeft w:val="0"/>
                                  <w:marRight w:val="0"/>
                                  <w:marTop w:val="8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34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49940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295796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92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97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092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957213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5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45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462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9619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557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431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861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220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8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0279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88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85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42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1558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52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265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330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442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0421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886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23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79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23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70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604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584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84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73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044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43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154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7559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016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025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508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397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39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7076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796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76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060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6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010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466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02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8554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715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85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39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554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330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882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032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628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96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530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728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2055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474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54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38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212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631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036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163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04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772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64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70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201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898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657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425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21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02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4323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500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20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9760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875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86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359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090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04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04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9874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93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0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971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5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39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538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494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03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1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19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86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3976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41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38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102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8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7845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673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847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27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2349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5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211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0636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01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7921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91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364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025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41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9627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02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8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4734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8882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26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36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616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79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71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371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48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220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269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72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56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36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5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774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278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98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99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372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372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186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8380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5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65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7649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342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988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5158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5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8361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0353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90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961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01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147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489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2532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78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111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86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006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4161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53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1573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297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420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2618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405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43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1142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8133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26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4636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18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28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519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240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41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334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857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722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805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36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90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0518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227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128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1925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775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29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2589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89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22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29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64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286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3435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981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45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95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563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298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110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733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963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74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49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04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5802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416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739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73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4659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348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5213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395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52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367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233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535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59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969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71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004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15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8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4745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68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87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94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018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635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187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203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486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580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7998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289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00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22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329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19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639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222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387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5007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741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2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925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994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732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6443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6662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56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999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996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020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802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514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011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0332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161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12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39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2669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4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011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598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423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21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1311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271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209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4461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69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126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25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36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857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289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53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2755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66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893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9567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51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754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211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24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035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5967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445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537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970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74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995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049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01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109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977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774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796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981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01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3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305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03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189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8561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39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43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473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477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05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785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422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193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547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28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426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318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70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886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18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9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36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53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0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100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7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68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01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07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8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49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89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1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9650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76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33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63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27044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93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1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78331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75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5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85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925920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2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74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14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325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41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80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84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531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94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55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2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98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7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71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38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18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4330817">
                                  <w:marLeft w:val="0"/>
                                  <w:marRight w:val="0"/>
                                  <w:marTop w:val="8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8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41311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43491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616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474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268704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34953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683331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697927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64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59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062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608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74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4736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3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325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9802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72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325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097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837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253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564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14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409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505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905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7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100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776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3478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4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537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525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001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4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476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7191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38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7088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97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181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6880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059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4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105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5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63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726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928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29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0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62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446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317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8555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068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566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205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85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135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910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614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7052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9485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90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7630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578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614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19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339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71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51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5232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85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095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7188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63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7353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183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337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7982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220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808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06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638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79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1458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378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47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436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059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10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2496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612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785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517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8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7427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952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96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036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233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87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154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054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586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73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63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05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346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147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026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606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024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123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5054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431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07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263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274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84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66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695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230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3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265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157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568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3206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545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46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273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832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283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485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087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525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69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206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266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66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2093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63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233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185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151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321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036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8327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25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89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933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34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5913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8653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63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743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211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459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696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876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477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1888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416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254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4775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52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00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3076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953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46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336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258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18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08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690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663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1275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223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28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2813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0537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76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175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5737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17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270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653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553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94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6355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006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088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35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416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168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871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874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5606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570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188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9307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3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265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1393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1514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20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1028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898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593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234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1265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0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967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389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61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694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076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604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41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147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65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796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584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376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9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40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2304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619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26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6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701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288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2730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211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37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829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1859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4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0264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664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65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693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445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31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862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058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04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179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8387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75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601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839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307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07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9713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41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125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551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20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40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459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132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41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443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88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4123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3798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674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5330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36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223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7997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2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292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107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260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150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213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585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257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161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796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758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6083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79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2969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766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45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9027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831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98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00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816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98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96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904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7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168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9444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58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851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108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24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396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8279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54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285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1105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44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557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109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563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46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283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937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7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959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89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795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710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247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5343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655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605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89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383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3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7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23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03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0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25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5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28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725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89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756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78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143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533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24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57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5628246">
                                  <w:marLeft w:val="0"/>
                                  <w:marRight w:val="0"/>
                                  <w:marTop w:val="8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4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59416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918317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635756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32389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32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3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991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323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50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3759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19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216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46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654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58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8386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803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44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775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4385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7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6660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824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40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3691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6267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09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615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639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75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077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048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51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0661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078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11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82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5482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11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547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638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005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22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823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36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164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153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620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7075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0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65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829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5039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099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6112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647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399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25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483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2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3670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3873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95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87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969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63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0790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3198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5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846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290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82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030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26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806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371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236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641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283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919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742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4026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89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38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724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2105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519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241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345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06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595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348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427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3726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747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517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91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1912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99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31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1517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43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500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8616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82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1714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024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89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76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849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939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515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901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952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21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4235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01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82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061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76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6541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737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56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8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10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39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854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42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08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10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638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79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534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552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726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510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962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136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8038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7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142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04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1753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99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562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68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21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34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1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742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078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4752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24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3587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308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391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7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4657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614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5854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755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7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100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285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18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04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41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23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9226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736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10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683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328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855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651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790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23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2268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4253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48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681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632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81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406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9921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468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68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746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921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950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6760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42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8020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5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49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357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07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621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2533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3422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400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581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636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38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33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08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28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480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914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423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1741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63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1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9574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932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72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8559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7368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124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4911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15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87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117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587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493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98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35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75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3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4159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45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0744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909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754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222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171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92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418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90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545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9239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713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78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22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193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40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8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819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826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34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470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08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969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96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813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4250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64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665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322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902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6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1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538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904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5944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16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981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4693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2017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617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28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374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83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52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002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59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3998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683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43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8543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836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306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348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918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6687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3849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10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675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589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288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313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2766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84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923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144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19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946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497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27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090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868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706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884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17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02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207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54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30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988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59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5386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510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539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284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2222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75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694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545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916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6163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737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1460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400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580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288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331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806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5502997">
                  <w:marLeft w:val="180"/>
                  <w:marRight w:val="18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25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31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9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07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8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18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92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34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7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445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Uildriks</dc:creator>
  <cp:keywords/>
  <dc:description/>
  <cp:lastModifiedBy>Cindy Uildriks</cp:lastModifiedBy>
  <cp:revision>4</cp:revision>
  <dcterms:created xsi:type="dcterms:W3CDTF">2020-12-24T07:57:00Z</dcterms:created>
  <dcterms:modified xsi:type="dcterms:W3CDTF">2020-12-28T16:01:00Z</dcterms:modified>
</cp:coreProperties>
</file>